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61A3B" w:rsidP="00B51241" w14:paraId="4649C0E7" w14:textId="77777777">
      <w:pPr>
        <w:jc w:val="center"/>
        <w:rPr>
          <w:rStyle w:val="Hyperlink"/>
          <w:rFonts w:ascii="方正小标宋简体" w:eastAsia="方正小标宋简体" w:cstheme="majorBidi"/>
          <w:bCs/>
          <w:color w:val="auto"/>
          <w:sz w:val="44"/>
          <w:szCs w:val="44"/>
          <w:u w:val="none"/>
        </w:rPr>
      </w:pPr>
      <w:r w:rsidRPr="00B51241">
        <w:rPr>
          <w:rStyle w:val="Hyperlink"/>
          <w:rFonts w:ascii="方正小标宋简体" w:eastAsia="方正小标宋简体" w:cstheme="majorBidi" w:hint="eastAsia"/>
          <w:bCs/>
          <w:color w:val="auto"/>
          <w:sz w:val="44"/>
          <w:szCs w:val="44"/>
          <w:u w:val="none"/>
        </w:rPr>
        <w:t>VSE</w:t>
      </w:r>
      <w:r w:rsidRPr="00B51241" w:rsidR="00FE39CF">
        <w:rPr>
          <w:rStyle w:val="Hyperlink"/>
          <w:rFonts w:ascii="方正小标宋简体" w:eastAsia="方正小标宋简体" w:cstheme="majorBidi" w:hint="eastAsia"/>
          <w:bCs/>
          <w:color w:val="auto"/>
          <w:sz w:val="44"/>
          <w:szCs w:val="44"/>
          <w:u w:val="none"/>
        </w:rPr>
        <w:t>项目推荐课程</w:t>
      </w:r>
      <w:r w:rsidRPr="00B51241" w:rsidR="005171DC">
        <w:rPr>
          <w:rStyle w:val="Hyperlink"/>
          <w:rFonts w:ascii="方正小标宋简体" w:eastAsia="方正小标宋简体" w:cstheme="majorBidi" w:hint="eastAsia"/>
          <w:bCs/>
          <w:color w:val="auto"/>
          <w:sz w:val="44"/>
          <w:szCs w:val="44"/>
          <w:u w:val="none"/>
        </w:rPr>
        <w:t>清单</w:t>
      </w:r>
    </w:p>
    <w:p w:rsidR="0052693D" w:rsidRPr="00F61A3B" w:rsidP="00F61A3B" w14:paraId="4BF19BEF" w14:textId="67ABD6D0">
      <w:pPr>
        <w:jc w:val="center"/>
        <w:rPr>
          <w:rStyle w:val="Hyperlink"/>
          <w:rFonts w:ascii="方正小标宋简体" w:eastAsia="方正小标宋简体" w:cstheme="majorBidi"/>
          <w:bCs/>
          <w:color w:val="auto"/>
          <w:szCs w:val="32"/>
          <w:u w:val="none"/>
        </w:rPr>
      </w:pPr>
      <w:r w:rsidRPr="00F61A3B">
        <w:rPr>
          <w:rStyle w:val="Hyperlink"/>
          <w:rFonts w:ascii="方正小标宋简体" w:eastAsia="方正小标宋简体" w:cstheme="majorBidi" w:hint="eastAsia"/>
          <w:bCs/>
          <w:color w:val="auto"/>
          <w:szCs w:val="32"/>
          <w:u w:val="none"/>
        </w:rPr>
        <w:t>2023-2024学年第一期</w:t>
      </w:r>
    </w:p>
    <w:p w:rsidR="00B51241" w:rsidRPr="00B51241" w:rsidP="00B51241" w14:paraId="20CCDE91" w14:textId="77777777">
      <w:pPr>
        <w:jc w:val="center"/>
        <w:rPr>
          <w:rStyle w:val="Hyperlink"/>
          <w:rFonts w:ascii="方正小标宋简体" w:eastAsia="方正小标宋简体" w:cstheme="majorBidi"/>
          <w:bCs/>
          <w:color w:val="auto"/>
          <w:szCs w:val="32"/>
          <w:u w:val="none"/>
        </w:rPr>
      </w:pPr>
    </w:p>
    <w:p w:rsidR="00017603" w:rsidRPr="008643BD" w:rsidP="008643BD" w14:paraId="462A3E10" w14:textId="77777777">
      <w:pPr>
        <w:pStyle w:val="ListParagraph"/>
        <w:numPr>
          <w:ilvl w:val="0"/>
          <w:numId w:val="7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Nanyang Technological University, Singapore </w:t>
      </w:r>
    </w:p>
    <w:p w:rsidR="008F6F22" w:rsidRPr="008F6F22" w:rsidP="008F6F22" w14:paraId="00415B51" w14:textId="692B88C1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 w:rsidR="00017603">
        <w:rPr>
          <w:rFonts w:cs="Times New Roman"/>
          <w:sz w:val="28"/>
          <w:szCs w:val="28"/>
        </w:rPr>
        <w:t>Jun 30, 2023</w:t>
      </w:r>
    </w:p>
    <w:p w:rsidR="008F6F22" w:rsidRPr="008F6F22" w:rsidP="008F6F22" w14:paraId="6658DC89" w14:textId="5B1C5667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 w:rsidRPr="00017603" w:rsidR="00017603">
        <w:rPr>
          <w:rFonts w:cs="Times New Roman"/>
          <w:sz w:val="28"/>
          <w:szCs w:val="28"/>
        </w:rPr>
        <w:t>Aug 14, 2023</w:t>
      </w:r>
    </w:p>
    <w:p w:rsidR="00017603" w:rsidP="00017603" w14:paraId="53523AAE" w14:textId="2FEC4B25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CH5222</w:t>
      </w:r>
      <w:r w:rsidRPr="00017603">
        <w:rPr>
          <w:rFonts w:cs="Times New Roman"/>
          <w:sz w:val="28"/>
          <w:szCs w:val="28"/>
        </w:rPr>
        <w:tab/>
        <w:t xml:space="preserve">Future Foods - Introduction </w:t>
      </w:r>
      <w:r w:rsidRPr="00017603">
        <w:rPr>
          <w:rFonts w:cs="Times New Roman"/>
          <w:sz w:val="28"/>
          <w:szCs w:val="28"/>
        </w:rPr>
        <w:t>To</w:t>
      </w:r>
      <w:r w:rsidRPr="00017603">
        <w:rPr>
          <w:rFonts w:cs="Times New Roman"/>
          <w:sz w:val="28"/>
          <w:szCs w:val="28"/>
        </w:rPr>
        <w:t xml:space="preserve"> Advanced Meat Alternatives</w:t>
      </w:r>
    </w:p>
    <w:p w:rsidR="00017603" w:rsidRPr="00017603" w:rsidP="00017603" w14:paraId="170BA628" w14:textId="1C2721D9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</w:t>
      </w:r>
      <w:r w:rsidRPr="00017603">
        <w:rPr>
          <w:rFonts w:cs="Times New Roman" w:hint="eastAsia"/>
          <w:sz w:val="28"/>
          <w:szCs w:val="28"/>
        </w:rPr>
        <w:t>未来食品</w:t>
      </w:r>
      <w:r w:rsidRPr="00017603">
        <w:rPr>
          <w:rFonts w:cs="Times New Roman" w:hint="eastAsia"/>
          <w:sz w:val="28"/>
          <w:szCs w:val="28"/>
        </w:rPr>
        <w:t xml:space="preserve"> - </w:t>
      </w:r>
      <w:r w:rsidRPr="00017603">
        <w:rPr>
          <w:rFonts w:cs="Times New Roman" w:hint="eastAsia"/>
          <w:sz w:val="28"/>
          <w:szCs w:val="28"/>
        </w:rPr>
        <w:t>先进肉类替代品</w:t>
      </w:r>
      <w:r>
        <w:rPr>
          <w:rFonts w:cs="Times New Roman" w:hint="eastAsia"/>
          <w:sz w:val="28"/>
          <w:szCs w:val="28"/>
        </w:rPr>
        <w:t>介绍</w:t>
      </w:r>
    </w:p>
    <w:p w:rsidR="00017603" w:rsidP="00017603" w14:paraId="14A201C0" w14:textId="1EB29CF7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DD2013</w:t>
      </w:r>
      <w:r w:rsidRPr="00017603">
        <w:rPr>
          <w:rFonts w:cs="Times New Roman"/>
          <w:sz w:val="28"/>
          <w:szCs w:val="28"/>
        </w:rPr>
        <w:tab/>
        <w:t>Visualization of Cultural Heritage</w:t>
      </w:r>
    </w:p>
    <w:p w:rsidR="00017603" w:rsidRPr="00017603" w:rsidP="00017603" w14:paraId="453C7D48" w14:textId="436C264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017603">
        <w:rPr>
          <w:rFonts w:cs="Times New Roman" w:hint="eastAsia"/>
          <w:sz w:val="28"/>
          <w:szCs w:val="28"/>
        </w:rPr>
        <w:t>文化遗产的可视化</w:t>
      </w:r>
    </w:p>
    <w:p w:rsidR="008F6F22" w:rsidP="00017603" w14:paraId="7A1167C0" w14:textId="27051DB4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HY0001</w:t>
      </w:r>
      <w:r w:rsidRPr="00017603">
        <w:rPr>
          <w:rFonts w:cs="Times New Roman"/>
          <w:sz w:val="28"/>
          <w:szCs w:val="28"/>
        </w:rPr>
        <w:tab/>
        <w:t>Ethics &amp; Moral Reasoning</w:t>
      </w:r>
    </w:p>
    <w:p w:rsidR="00017603" w:rsidP="00017603" w14:paraId="0A5146CE" w14:textId="23FBED0A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</w:t>
      </w:r>
      <w:r w:rsidRPr="00017603">
        <w:rPr>
          <w:rFonts w:cs="Times New Roman" w:hint="eastAsia"/>
          <w:sz w:val="28"/>
          <w:szCs w:val="28"/>
        </w:rPr>
        <w:t>伦理与道德推理</w:t>
      </w:r>
    </w:p>
    <w:p w:rsidR="00017603" w:rsidP="00017603" w14:paraId="12C165E3" w14:textId="206E735C">
      <w:pPr>
        <w:rPr>
          <w:rFonts w:cs="Times New Roman"/>
          <w:sz w:val="28"/>
          <w:szCs w:val="28"/>
        </w:rPr>
      </w:pPr>
    </w:p>
    <w:p w:rsidR="00017603" w:rsidRPr="008643BD" w:rsidP="008643BD" w14:paraId="484C453F" w14:textId="2D8124D4">
      <w:pPr>
        <w:pStyle w:val="ListParagraph"/>
        <w:numPr>
          <w:ilvl w:val="0"/>
          <w:numId w:val="6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Chulalongkorn</w:t>
      </w: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 University</w:t>
      </w:r>
      <w:r w:rsidR="008643BD">
        <w:rPr>
          <w:rStyle w:val="Hyperlink"/>
          <w:rFonts w:eastAsia="黑体" w:cstheme="majorBidi" w:hint="eastAsia"/>
          <w:b/>
          <w:bCs/>
          <w:color w:val="auto"/>
          <w:szCs w:val="32"/>
          <w:u w:val="none"/>
        </w:rPr>
        <w:t>,</w:t>
      </w:r>
      <w:r w:rsid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 </w:t>
      </w: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Thailand</w:t>
      </w:r>
    </w:p>
    <w:p w:rsidR="00017603" w:rsidRPr="008F6F22" w:rsidP="00017603" w14:paraId="6C48F405" w14:textId="25B22794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1</w:t>
      </w:r>
      <w:r w:rsidRPr="00017603">
        <w:rPr>
          <w:rFonts w:cs="Times New Roman"/>
          <w:sz w:val="28"/>
          <w:szCs w:val="28"/>
        </w:rPr>
        <w:t>, 2023</w:t>
      </w:r>
    </w:p>
    <w:p w:rsidR="00017603" w:rsidRPr="008F6F22" w:rsidP="00017603" w14:paraId="45C6455F" w14:textId="5EE74045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 w:rsidRPr="00017603">
        <w:rPr>
          <w:rFonts w:cs="Times New Roman"/>
          <w:sz w:val="28"/>
          <w:szCs w:val="28"/>
        </w:rPr>
        <w:t xml:space="preserve">Aug </w:t>
      </w:r>
      <w:r>
        <w:rPr>
          <w:rFonts w:cs="Times New Roman"/>
          <w:sz w:val="28"/>
          <w:szCs w:val="28"/>
        </w:rPr>
        <w:t>7</w:t>
      </w:r>
      <w:r w:rsidRPr="00017603">
        <w:rPr>
          <w:rFonts w:cs="Times New Roman"/>
          <w:sz w:val="28"/>
          <w:szCs w:val="28"/>
        </w:rPr>
        <w:t>, 2023</w:t>
      </w:r>
    </w:p>
    <w:p w:rsidR="00B51241" w:rsidP="00B51241" w14:paraId="03A471EB" w14:textId="77777777">
      <w:pPr>
        <w:ind w:left="1120" w:hanging="1120" w:hangingChars="400"/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5600184</w:t>
      </w:r>
      <w:r w:rsidRPr="00017603">
        <w:rPr>
          <w:rFonts w:cs="Times New Roman"/>
          <w:sz w:val="28"/>
          <w:szCs w:val="28"/>
        </w:rPr>
        <w:tab/>
        <w:t>Entrepreneurial Finance for Innovators – Essentials for Venture Capital</w:t>
      </w:r>
    </w:p>
    <w:p w:rsidR="00017603" w:rsidRPr="00017603" w:rsidP="00B51241" w14:paraId="5D6E7FBF" w14:textId="5131EED6">
      <w:pPr>
        <w:ind w:firstLine="1120" w:firstLineChars="400"/>
        <w:rPr>
          <w:rFonts w:cs="Times New Roman"/>
          <w:sz w:val="28"/>
          <w:szCs w:val="28"/>
        </w:rPr>
      </w:pPr>
      <w:r w:rsidRPr="00017603">
        <w:rPr>
          <w:rFonts w:cs="Times New Roman" w:hint="eastAsia"/>
          <w:sz w:val="28"/>
          <w:szCs w:val="28"/>
        </w:rPr>
        <w:t>创新者的创业融资</w:t>
      </w:r>
      <w:r w:rsidRPr="00017603">
        <w:rPr>
          <w:rFonts w:cs="Times New Roman" w:hint="eastAsia"/>
          <w:sz w:val="28"/>
          <w:szCs w:val="28"/>
        </w:rPr>
        <w:t xml:space="preserve"> </w:t>
      </w:r>
      <w:r w:rsidRPr="00017603">
        <w:rPr>
          <w:rFonts w:ascii="微软雅黑" w:eastAsia="微软雅黑" w:hAnsi="微软雅黑" w:cs="微软雅黑" w:hint="eastAsia"/>
          <w:sz w:val="28"/>
          <w:szCs w:val="28"/>
        </w:rPr>
        <w:t>–</w:t>
      </w:r>
      <w:r w:rsidRPr="00017603">
        <w:rPr>
          <w:rFonts w:cs="Times New Roman" w:hint="eastAsia"/>
          <w:sz w:val="28"/>
          <w:szCs w:val="28"/>
        </w:rPr>
        <w:t xml:space="preserve"> </w:t>
      </w:r>
      <w:r w:rsidRPr="00017603">
        <w:rPr>
          <w:rFonts w:cs="Times New Roman" w:hint="eastAsia"/>
          <w:sz w:val="28"/>
          <w:szCs w:val="28"/>
        </w:rPr>
        <w:t>风险投资要点</w:t>
      </w:r>
    </w:p>
    <w:p w:rsidR="00017603" w:rsidRPr="00017603" w:rsidP="00B51241" w14:paraId="7327B5D9" w14:textId="56B3069B">
      <w:pPr>
        <w:ind w:left="2380" w:hanging="2380" w:hangingChars="850"/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CHULAS12324-01</w:t>
      </w:r>
      <w:r w:rsidRPr="00017603">
        <w:rPr>
          <w:rFonts w:cs="Times New Roman"/>
          <w:sz w:val="28"/>
          <w:szCs w:val="28"/>
        </w:rPr>
        <w:tab/>
        <w:t>Economic Concepts for Innovators – Selected Topics from Nobel Lectures in Economic Sciences, and its Implications to Current Issues in Innovation</w:t>
      </w:r>
      <w:r w:rsidR="00B51241">
        <w:rPr>
          <w:rFonts w:cs="Times New Roman"/>
          <w:sz w:val="28"/>
          <w:szCs w:val="28"/>
        </w:rPr>
        <w:t xml:space="preserve"> </w:t>
      </w:r>
      <w:r w:rsidRPr="00017603">
        <w:rPr>
          <w:rFonts w:cs="Times New Roman" w:hint="eastAsia"/>
          <w:sz w:val="28"/>
          <w:szCs w:val="28"/>
        </w:rPr>
        <w:t>创新者</w:t>
      </w:r>
      <w:r w:rsidRPr="00017603">
        <w:rPr>
          <w:rFonts w:cs="Times New Roman" w:hint="eastAsia"/>
          <w:sz w:val="28"/>
          <w:szCs w:val="28"/>
        </w:rPr>
        <w:t>的经济概念——诺贝尔经济学讲座选题及其对当前创新问题的影响</w:t>
      </w:r>
    </w:p>
    <w:p w:rsidR="00017603" w:rsidP="00017603" w14:paraId="4F641C7E" w14:textId="46AF9F4D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2400104</w:t>
      </w:r>
      <w:r w:rsidRPr="00017603">
        <w:rPr>
          <w:rFonts w:cs="Times New Roman"/>
          <w:sz w:val="28"/>
          <w:szCs w:val="28"/>
        </w:rPr>
        <w:tab/>
        <w:t>Politics and Government of Thailand</w:t>
      </w:r>
    </w:p>
    <w:p w:rsidR="00017603" w:rsidP="00B51241" w14:paraId="59ABEE6F" w14:textId="77777777">
      <w:pPr>
        <w:ind w:firstLine="1120" w:firstLineChars="400"/>
        <w:rPr>
          <w:rFonts w:cs="Times New Roman"/>
          <w:sz w:val="28"/>
          <w:szCs w:val="28"/>
        </w:rPr>
      </w:pPr>
      <w:r w:rsidRPr="00017603">
        <w:rPr>
          <w:rFonts w:cs="Times New Roman" w:hint="eastAsia"/>
          <w:sz w:val="28"/>
          <w:szCs w:val="28"/>
        </w:rPr>
        <w:t>泰国政治与政府</w:t>
      </w:r>
    </w:p>
    <w:p w:rsidR="00017603" w:rsidP="00017603" w14:paraId="40B68678" w14:textId="68E81A9B">
      <w:pPr>
        <w:rPr>
          <w:rFonts w:cs="Times New Roman"/>
          <w:sz w:val="28"/>
          <w:szCs w:val="28"/>
        </w:rPr>
      </w:pPr>
    </w:p>
    <w:p w:rsidR="00A01745" w:rsidRPr="008643BD" w:rsidP="008643BD" w14:paraId="2B51A997" w14:textId="7C7155CC">
      <w:pPr>
        <w:pStyle w:val="ListParagraph"/>
        <w:numPr>
          <w:ilvl w:val="0"/>
          <w:numId w:val="6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UNSW Sydney, Australia</w:t>
      </w:r>
    </w:p>
    <w:p w:rsidR="00A01745" w:rsidRPr="008F6F22" w:rsidP="00A01745" w14:paraId="6DD8F6F4" w14:textId="5736989C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23</w:t>
      </w:r>
      <w:r w:rsidRPr="00017603">
        <w:rPr>
          <w:rFonts w:cs="Times New Roman"/>
          <w:sz w:val="28"/>
          <w:szCs w:val="28"/>
        </w:rPr>
        <w:t>, 2023</w:t>
      </w:r>
    </w:p>
    <w:p w:rsidR="00B51241" w:rsidRPr="008F6F22" w:rsidP="00A01745" w14:paraId="6F797F61" w14:textId="604EFC4D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</w:t>
      </w:r>
      <w:r w:rsidRPr="000176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11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017603" w14:paraId="71CFCAFF" w14:textId="2318A8EC">
      <w:pPr>
        <w:rPr>
          <w:rFonts w:cs="Times New Roman"/>
          <w:sz w:val="28"/>
          <w:szCs w:val="28"/>
        </w:rPr>
      </w:pPr>
      <w:r w:rsidRPr="00B51241">
        <w:rPr>
          <w:rFonts w:cs="Times New Roman"/>
          <w:sz w:val="28"/>
          <w:szCs w:val="28"/>
        </w:rPr>
        <w:t>Course information coming soon</w:t>
      </w:r>
    </w:p>
    <w:p w:rsidR="007932F5" w:rsidP="007932F5" w14:paraId="36F6C5A6" w14:textId="40B8733B">
      <w:pPr>
        <w:rPr>
          <w:rFonts w:cs="Times New Roman"/>
          <w:sz w:val="28"/>
          <w:szCs w:val="28"/>
        </w:rPr>
      </w:pPr>
      <w:r w:rsidRPr="007932F5">
        <w:rPr>
          <w:rFonts w:cs="Times New Roman"/>
          <w:sz w:val="28"/>
          <w:szCs w:val="28"/>
        </w:rPr>
        <w:t>GENC3004</w:t>
      </w:r>
      <w:r w:rsidRPr="007932F5">
        <w:rPr>
          <w:rFonts w:cs="Times New Roman"/>
          <w:sz w:val="28"/>
          <w:szCs w:val="28"/>
        </w:rPr>
        <w:tab/>
        <w:t>Personal Finance</w:t>
      </w:r>
    </w:p>
    <w:p w:rsidR="007932F5" w:rsidRPr="007932F5" w:rsidP="007932F5" w14:paraId="7F297160" w14:textId="4B98CA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7932F5">
        <w:rPr>
          <w:rFonts w:cs="Times New Roman" w:hint="eastAsia"/>
          <w:sz w:val="28"/>
          <w:szCs w:val="28"/>
        </w:rPr>
        <w:t>个人理财</w:t>
      </w:r>
    </w:p>
    <w:p w:rsidR="007932F5" w:rsidP="007932F5" w14:paraId="34094DD8" w14:textId="5BEE6274">
      <w:pPr>
        <w:rPr>
          <w:rFonts w:cs="Times New Roman"/>
          <w:sz w:val="28"/>
          <w:szCs w:val="28"/>
        </w:rPr>
      </w:pPr>
      <w:r w:rsidRPr="007932F5">
        <w:rPr>
          <w:rFonts w:cs="Times New Roman"/>
          <w:sz w:val="28"/>
          <w:szCs w:val="28"/>
        </w:rPr>
        <w:t>GENS0401</w:t>
      </w:r>
      <w:r w:rsidRPr="007932F5">
        <w:rPr>
          <w:rFonts w:cs="Times New Roman"/>
          <w:sz w:val="28"/>
          <w:szCs w:val="28"/>
        </w:rPr>
        <w:tab/>
        <w:t>Introduction to Climate Change</w:t>
      </w:r>
    </w:p>
    <w:p w:rsidR="007932F5" w:rsidRPr="007932F5" w:rsidP="007932F5" w14:paraId="6343DE98" w14:textId="74013B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7932F5">
        <w:rPr>
          <w:rFonts w:cs="Times New Roman" w:hint="eastAsia"/>
          <w:sz w:val="28"/>
          <w:szCs w:val="28"/>
        </w:rPr>
        <w:t>气候变化</w:t>
      </w:r>
    </w:p>
    <w:p w:rsidR="00B51241" w:rsidP="007932F5" w14:paraId="041522CE" w14:textId="591CC1FD">
      <w:pPr>
        <w:rPr>
          <w:rFonts w:cs="Times New Roman"/>
          <w:sz w:val="28"/>
          <w:szCs w:val="28"/>
        </w:rPr>
      </w:pPr>
      <w:r w:rsidRPr="007932F5">
        <w:rPr>
          <w:rFonts w:cs="Times New Roman"/>
          <w:sz w:val="28"/>
          <w:szCs w:val="28"/>
        </w:rPr>
        <w:t>PHYS1160</w:t>
      </w:r>
      <w:r w:rsidRPr="007932F5">
        <w:rPr>
          <w:rFonts w:cs="Times New Roman"/>
          <w:sz w:val="28"/>
          <w:szCs w:val="28"/>
        </w:rPr>
        <w:tab/>
        <w:t>Introduction to Astronomy</w:t>
      </w:r>
    </w:p>
    <w:p w:rsidR="007932F5" w:rsidP="007932F5" w14:paraId="3F4AE29F" w14:textId="0CA6F01F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</w:t>
      </w:r>
      <w:r w:rsidRPr="007932F5">
        <w:rPr>
          <w:rFonts w:cs="Times New Roman" w:hint="eastAsia"/>
          <w:sz w:val="28"/>
          <w:szCs w:val="28"/>
        </w:rPr>
        <w:t>天文学导论</w:t>
      </w:r>
    </w:p>
    <w:p w:rsidR="007932F5" w:rsidRPr="00B51241" w:rsidP="007932F5" w14:paraId="7B569E77" w14:textId="77777777">
      <w:pPr>
        <w:rPr>
          <w:rFonts w:cs="Times New Roman" w:hint="eastAsia"/>
          <w:sz w:val="28"/>
          <w:szCs w:val="28"/>
        </w:rPr>
      </w:pPr>
    </w:p>
    <w:p w:rsidR="00A01745" w:rsidRPr="008643BD" w:rsidP="008643BD" w14:paraId="4D99EF3C" w14:textId="2C06018A">
      <w:pPr>
        <w:pStyle w:val="ListParagraph"/>
        <w:numPr>
          <w:ilvl w:val="0"/>
          <w:numId w:val="5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Universidad de Chile, Chile</w:t>
      </w:r>
    </w:p>
    <w:p w:rsidR="00A01745" w:rsidRPr="008F6F22" w:rsidP="00A01745" w14:paraId="18EAF9FF" w14:textId="0A836B5C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24</w:t>
      </w:r>
      <w:r>
        <w:rPr>
          <w:rFonts w:cs="Times New Roman" w:hint="eastAsia"/>
          <w:sz w:val="28"/>
          <w:szCs w:val="28"/>
        </w:rPr>
        <w:t>,</w:t>
      </w:r>
      <w:r w:rsidRPr="00017603">
        <w:rPr>
          <w:rFonts w:cs="Times New Roman"/>
          <w:sz w:val="28"/>
          <w:szCs w:val="28"/>
        </w:rPr>
        <w:t xml:space="preserve"> 2023</w:t>
      </w:r>
    </w:p>
    <w:p w:rsidR="00A01745" w:rsidP="00A01745" w14:paraId="09856842" w14:textId="7721B68A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Aug</w:t>
      </w:r>
      <w:r w:rsidRPr="000176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7</w:t>
      </w:r>
      <w:r w:rsidRPr="00017603">
        <w:rPr>
          <w:rFonts w:cs="Times New Roman"/>
          <w:sz w:val="28"/>
          <w:szCs w:val="28"/>
        </w:rPr>
        <w:t>, 2023</w:t>
      </w:r>
    </w:p>
    <w:p w:rsidR="00B51241" w:rsidP="00A01745" w14:paraId="6364BCF9" w14:textId="257E35D6">
      <w:pPr>
        <w:rPr>
          <w:rFonts w:cs="Times New Roman"/>
          <w:sz w:val="28"/>
          <w:szCs w:val="28"/>
        </w:rPr>
      </w:pPr>
      <w:r w:rsidRPr="00B51241">
        <w:rPr>
          <w:rFonts w:cs="Times New Roman"/>
          <w:sz w:val="28"/>
          <w:szCs w:val="28"/>
        </w:rPr>
        <w:t>Course information coming soon</w:t>
      </w:r>
    </w:p>
    <w:p w:rsidR="007932F5" w:rsidP="007932F5" w14:paraId="0126E0BE" w14:textId="25EB6A19">
      <w:pPr>
        <w:rPr>
          <w:rFonts w:cs="Times New Roman"/>
          <w:sz w:val="28"/>
          <w:szCs w:val="28"/>
        </w:rPr>
      </w:pPr>
      <w:r w:rsidRPr="007932F5">
        <w:rPr>
          <w:rFonts w:cs="Times New Roman"/>
          <w:sz w:val="28"/>
          <w:szCs w:val="28"/>
        </w:rPr>
        <w:t>CMG471-370</w:t>
      </w:r>
      <w:r w:rsidRPr="007932F5">
        <w:rPr>
          <w:rFonts w:cs="Times New Roman"/>
          <w:sz w:val="28"/>
          <w:szCs w:val="28"/>
        </w:rPr>
        <w:tab/>
        <w:t>History of Art: Chilean Heritage</w:t>
      </w:r>
    </w:p>
    <w:p w:rsidR="007932F5" w:rsidRPr="007932F5" w:rsidP="007932F5" w14:paraId="5351F502" w14:textId="4E2CBB8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7932F5">
        <w:rPr>
          <w:rFonts w:cs="Times New Roman" w:hint="eastAsia"/>
          <w:sz w:val="28"/>
          <w:szCs w:val="28"/>
        </w:rPr>
        <w:t>艺术史：智利遗产</w:t>
      </w:r>
    </w:p>
    <w:p w:rsidR="00B51241" w:rsidP="007932F5" w14:paraId="1EA16E8E" w14:textId="519C8F80">
      <w:pPr>
        <w:rPr>
          <w:rFonts w:cs="Times New Roman"/>
          <w:sz w:val="28"/>
          <w:szCs w:val="28"/>
        </w:rPr>
      </w:pPr>
      <w:r w:rsidRPr="007932F5">
        <w:rPr>
          <w:rFonts w:cs="Times New Roman"/>
          <w:sz w:val="28"/>
          <w:szCs w:val="28"/>
        </w:rPr>
        <w:t>FFHH0001</w:t>
      </w:r>
      <w:r w:rsidRPr="007932F5">
        <w:rPr>
          <w:rFonts w:cs="Times New Roman"/>
          <w:sz w:val="28"/>
          <w:szCs w:val="28"/>
        </w:rPr>
        <w:tab/>
        <w:t>Chilean History through Literature and Film</w:t>
      </w:r>
    </w:p>
    <w:p w:rsidR="007932F5" w:rsidP="007932F5" w14:paraId="7E39F21F" w14:textId="1244CC91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</w:t>
      </w:r>
      <w:r w:rsidRPr="007932F5">
        <w:rPr>
          <w:rFonts w:cs="Times New Roman" w:hint="eastAsia"/>
          <w:sz w:val="28"/>
          <w:szCs w:val="28"/>
        </w:rPr>
        <w:t>通过文学和电影了解智利历史</w:t>
      </w:r>
    </w:p>
    <w:p w:rsidR="007932F5" w:rsidRPr="007932F5" w:rsidP="007932F5" w14:paraId="74689876" w14:textId="77777777">
      <w:pPr>
        <w:rPr>
          <w:rFonts w:cs="Times New Roman" w:hint="eastAsia"/>
          <w:sz w:val="28"/>
          <w:szCs w:val="28"/>
        </w:rPr>
      </w:pPr>
      <w:bookmarkStart w:id="0" w:name="_GoBack"/>
      <w:bookmarkEnd w:id="0"/>
    </w:p>
    <w:p w:rsidR="00017603" w:rsidRPr="008643BD" w:rsidP="008643BD" w14:paraId="427571CB" w14:textId="33E704F9">
      <w:pPr>
        <w:pStyle w:val="ListParagraph"/>
        <w:numPr>
          <w:ilvl w:val="0"/>
          <w:numId w:val="4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hyperlink r:id="rId4" w:tgtFrame="_blank" w:history="1">
        <w:r w:rsidRPr="008643BD">
          <w:rPr>
            <w:rStyle w:val="Hyperlink"/>
            <w:rFonts w:eastAsia="黑体" w:cstheme="majorBidi"/>
            <w:b/>
            <w:bCs/>
            <w:color w:val="auto"/>
            <w:szCs w:val="32"/>
            <w:u w:val="none"/>
          </w:rPr>
          <w:t>Yonsei University</w:t>
        </w:r>
      </w:hyperlink>
      <w:r w:rsidRPr="008643BD">
        <w:rPr>
          <w:rStyle w:val="Hyperlink"/>
          <w:rFonts w:eastAsia="黑体" w:cstheme="majorBidi" w:hint="eastAsia"/>
          <w:b/>
          <w:bCs/>
          <w:color w:val="auto"/>
          <w:szCs w:val="32"/>
          <w:u w:val="none"/>
        </w:rPr>
        <w:t>,</w:t>
      </w: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 South Korea</w:t>
      </w:r>
    </w:p>
    <w:p w:rsidR="00017603" w:rsidRPr="008F6F22" w:rsidP="00017603" w14:paraId="3542129B" w14:textId="184BD019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26</w:t>
      </w:r>
      <w:r w:rsidRPr="00017603">
        <w:rPr>
          <w:rFonts w:cs="Times New Roman"/>
          <w:sz w:val="28"/>
          <w:szCs w:val="28"/>
        </w:rPr>
        <w:t>, 2023</w:t>
      </w:r>
    </w:p>
    <w:p w:rsidR="00017603" w:rsidRPr="008F6F22" w:rsidP="00017603" w14:paraId="42D09767" w14:textId="6EBE3A84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</w:t>
      </w:r>
      <w:r w:rsidRPr="000176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</w:t>
      </w:r>
      <w:r w:rsidRPr="00017603">
        <w:rPr>
          <w:rFonts w:cs="Times New Roman"/>
          <w:sz w:val="28"/>
          <w:szCs w:val="28"/>
        </w:rPr>
        <w:t>, 2023</w:t>
      </w:r>
    </w:p>
    <w:p w:rsidR="00017603" w:rsidP="00017603" w14:paraId="38A88299" w14:textId="41FEF6B6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IEE1154-01</w:t>
      </w:r>
      <w:r w:rsidRPr="00017603">
        <w:rPr>
          <w:rFonts w:cs="Times New Roman"/>
          <w:sz w:val="28"/>
          <w:szCs w:val="28"/>
        </w:rPr>
        <w:tab/>
        <w:t>Korean Popular Culture and Korean Wave</w:t>
      </w:r>
    </w:p>
    <w:p w:rsidR="00017603" w:rsidRPr="00017603" w:rsidP="00017603" w14:paraId="6D4B75A3" w14:textId="1A4E53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韩国流行文化与韩流</w:t>
      </w:r>
    </w:p>
    <w:p w:rsidR="00017603" w:rsidP="00017603" w14:paraId="33A6F5F5" w14:textId="272DE21D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IEE2021-01</w:t>
      </w:r>
      <w:r w:rsidRPr="00017603">
        <w:rPr>
          <w:rFonts w:cs="Times New Roman"/>
          <w:sz w:val="28"/>
          <w:szCs w:val="28"/>
        </w:rPr>
        <w:tab/>
        <w:t>Korean Traditional Music and Culture</w:t>
      </w:r>
    </w:p>
    <w:p w:rsidR="00017603" w:rsidRPr="00017603" w:rsidP="00017603" w14:paraId="26484D46" w14:textId="7532C78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韩国传统音乐与文化</w:t>
      </w:r>
    </w:p>
    <w:p w:rsidR="00017603" w:rsidP="00017603" w14:paraId="273691B2" w14:textId="4AF2DB40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IEE2060-02</w:t>
      </w:r>
      <w:r w:rsidRPr="00017603">
        <w:rPr>
          <w:rFonts w:cs="Times New Roman"/>
          <w:sz w:val="28"/>
          <w:szCs w:val="28"/>
        </w:rPr>
        <w:tab/>
        <w:t>Principles of Marketing</w:t>
      </w:r>
    </w:p>
    <w:p w:rsidR="00017603" w:rsidRPr="00017603" w:rsidP="00017603" w14:paraId="61D20EC6" w14:textId="27996BA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营销原理</w:t>
      </w:r>
    </w:p>
    <w:p w:rsidR="00017603" w:rsidP="00017603" w14:paraId="73801D65" w14:textId="791F1CFC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IEE3107-01</w:t>
      </w:r>
      <w:r w:rsidRPr="00017603">
        <w:rPr>
          <w:rFonts w:cs="Times New Roman"/>
          <w:sz w:val="28"/>
          <w:szCs w:val="28"/>
        </w:rPr>
        <w:tab/>
        <w:t>Pre-modern Korean History</w:t>
      </w:r>
    </w:p>
    <w:p w:rsidR="00017603" w:rsidRPr="00017603" w:rsidP="00017603" w14:paraId="39A7E4A9" w14:textId="335F49B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前现代韩国历史</w:t>
      </w:r>
    </w:p>
    <w:p w:rsidR="00017603" w:rsidP="00017603" w14:paraId="14F4B3B0" w14:textId="36F2AAA0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IEE3108-01</w:t>
      </w:r>
      <w:r w:rsidRPr="00017603">
        <w:rPr>
          <w:rFonts w:cs="Times New Roman"/>
          <w:sz w:val="28"/>
          <w:szCs w:val="28"/>
        </w:rPr>
        <w:tab/>
        <w:t>Modern Korean History</w:t>
      </w:r>
      <w:r>
        <w:rPr>
          <w:rFonts w:cs="Times New Roman"/>
          <w:sz w:val="28"/>
          <w:szCs w:val="28"/>
        </w:rPr>
        <w:t xml:space="preserve">  </w:t>
      </w:r>
    </w:p>
    <w:p w:rsidR="00017603" w:rsidRPr="00017603" w:rsidP="00017603" w14:paraId="16888615" w14:textId="20D4A8BC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</w:t>
      </w:r>
      <w:r w:rsidRPr="00017603">
        <w:rPr>
          <w:rFonts w:cs="Times New Roman" w:hint="eastAsia"/>
          <w:sz w:val="28"/>
          <w:szCs w:val="28"/>
        </w:rPr>
        <w:t>韩国近代史</w:t>
      </w:r>
    </w:p>
    <w:p w:rsidR="00017603" w:rsidP="00017603" w14:paraId="0A9E347E" w14:textId="68327CF7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IEE3300-01</w:t>
      </w:r>
      <w:r w:rsidRPr="00017603">
        <w:rPr>
          <w:rFonts w:cs="Times New Roman"/>
          <w:sz w:val="28"/>
          <w:szCs w:val="28"/>
        </w:rPr>
        <w:tab/>
        <w:t>Contemporary Korean Cinema and Society</w:t>
      </w:r>
    </w:p>
    <w:p w:rsidR="00017603" w:rsidRPr="00017603" w:rsidP="00017603" w14:paraId="73F0FE52" w14:textId="3A640A8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当代韩国电影与社会</w:t>
      </w:r>
    </w:p>
    <w:p w:rsidR="00017603" w:rsidP="00017603" w14:paraId="7250792C" w14:textId="36D9FECE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IEE3326-01</w:t>
      </w:r>
      <w:r w:rsidRPr="00017603">
        <w:rPr>
          <w:rFonts w:cs="Times New Roman"/>
          <w:sz w:val="28"/>
          <w:szCs w:val="28"/>
        </w:rPr>
        <w:tab/>
        <w:t>Korea-US Relations</w:t>
      </w:r>
    </w:p>
    <w:p w:rsidR="00017603" w:rsidRPr="00017603" w:rsidP="00017603" w14:paraId="6411087D" w14:textId="618750F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韩美关系</w:t>
      </w:r>
    </w:p>
    <w:p w:rsidR="00017603" w:rsidP="00017603" w14:paraId="14457E0E" w14:textId="1666D55C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IEE3328-01</w:t>
      </w:r>
      <w:r w:rsidRPr="00017603">
        <w:rPr>
          <w:rFonts w:cs="Times New Roman"/>
          <w:sz w:val="28"/>
          <w:szCs w:val="28"/>
        </w:rPr>
        <w:tab/>
        <w:t>International Business Communication</w:t>
      </w:r>
    </w:p>
    <w:p w:rsidR="00017603" w:rsidRPr="00017603" w:rsidP="00017603" w14:paraId="0213EC10" w14:textId="5CFE004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国际商务沟通</w:t>
      </w:r>
    </w:p>
    <w:p w:rsidR="00017603" w:rsidP="00017603" w14:paraId="4901964F" w14:textId="537108BF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IEE3371-05</w:t>
      </w:r>
      <w:r w:rsidRPr="00017603">
        <w:rPr>
          <w:rFonts w:cs="Times New Roman"/>
          <w:sz w:val="28"/>
          <w:szCs w:val="28"/>
        </w:rPr>
        <w:tab/>
        <w:t>Understanding K-pop</w:t>
      </w:r>
    </w:p>
    <w:p w:rsidR="00017603" w:rsidRPr="00017603" w:rsidP="00017603" w14:paraId="326965CC" w14:textId="1CA60C9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了解韩流音乐</w:t>
      </w:r>
    </w:p>
    <w:p w:rsidR="00017603" w:rsidP="00017603" w14:paraId="7C4C541F" w14:textId="2BC98833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IEE3372-01</w:t>
      </w:r>
      <w:r w:rsidRPr="00017603">
        <w:rPr>
          <w:rFonts w:cs="Times New Roman"/>
          <w:sz w:val="28"/>
          <w:szCs w:val="28"/>
        </w:rPr>
        <w:tab/>
        <w:t>Understanding of Digital Media</w:t>
      </w:r>
    </w:p>
    <w:p w:rsidR="00017603" w:rsidP="00017603" w14:paraId="6D7AE1F1" w14:textId="1C8D65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017603">
        <w:rPr>
          <w:rFonts w:cs="Times New Roman" w:hint="eastAsia"/>
          <w:sz w:val="28"/>
          <w:szCs w:val="28"/>
        </w:rPr>
        <w:t>了解数字媒体</w:t>
      </w:r>
    </w:p>
    <w:p w:rsidR="00017603" w:rsidP="00017603" w14:paraId="7B30A282" w14:textId="123DE62D">
      <w:pPr>
        <w:rPr>
          <w:rFonts w:cs="Times New Roman"/>
          <w:sz w:val="28"/>
          <w:szCs w:val="28"/>
        </w:rPr>
      </w:pPr>
    </w:p>
    <w:p w:rsidR="00A01745" w:rsidRPr="008643BD" w:rsidP="008643BD" w14:paraId="6BB400A5" w14:textId="3B0ADB11">
      <w:pPr>
        <w:pStyle w:val="ListParagraph"/>
        <w:numPr>
          <w:ilvl w:val="0"/>
          <w:numId w:val="3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POSTECH, South Korea</w:t>
      </w:r>
    </w:p>
    <w:p w:rsidR="00A01745" w:rsidRPr="008F6F22" w:rsidP="00A01745" w14:paraId="6196B605" w14:textId="694F69E9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28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6DD1C2BE" w14:textId="6E5A1CA7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 4</w:t>
      </w:r>
      <w:r w:rsidRPr="00017603">
        <w:rPr>
          <w:rFonts w:cs="Times New Roman"/>
          <w:sz w:val="28"/>
          <w:szCs w:val="28"/>
        </w:rPr>
        <w:t>, 2023</w:t>
      </w:r>
    </w:p>
    <w:p w:rsidR="00A01745" w:rsidRPr="00A01745" w:rsidP="00017603" w14:paraId="047ABD6B" w14:textId="7C58F0DB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Course information coming soon</w:t>
      </w:r>
    </w:p>
    <w:p w:rsidR="00A01745" w:rsidP="00017603" w14:paraId="5D4899C7" w14:textId="28DECE55">
      <w:pPr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课程信息即将推出</w:t>
      </w:r>
    </w:p>
    <w:p w:rsidR="00B51241" w:rsidP="00017603" w14:paraId="069E6E4C" w14:textId="77777777">
      <w:pPr>
        <w:rPr>
          <w:rFonts w:cs="Times New Roman"/>
          <w:sz w:val="28"/>
          <w:szCs w:val="28"/>
        </w:rPr>
      </w:pPr>
    </w:p>
    <w:p w:rsidR="00017603" w:rsidRPr="008643BD" w:rsidP="008643BD" w14:paraId="25109636" w14:textId="7298B6A6">
      <w:pPr>
        <w:pStyle w:val="ListParagraph"/>
        <w:numPr>
          <w:ilvl w:val="0"/>
          <w:numId w:val="3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Korea University</w:t>
      </w:r>
      <w:r w:rsidRPr="008643BD" w:rsidR="00A01745">
        <w:rPr>
          <w:rStyle w:val="Hyperlink"/>
          <w:rFonts w:eastAsia="黑体" w:cstheme="majorBidi" w:hint="eastAsia"/>
          <w:b/>
          <w:bCs/>
          <w:color w:val="auto"/>
          <w:szCs w:val="32"/>
          <w:u w:val="none"/>
        </w:rPr>
        <w:t>,</w:t>
      </w:r>
      <w:r w:rsidRPr="008643BD" w:rsidR="00A01745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 </w:t>
      </w: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South Korea</w:t>
      </w:r>
    </w:p>
    <w:p w:rsidR="00017603" w:rsidRPr="008F6F22" w:rsidP="00017603" w14:paraId="085F53E3" w14:textId="7E9C6B38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 w:rsidRPr="00017603">
        <w:rPr>
          <w:rFonts w:cs="Times New Roman"/>
          <w:sz w:val="28"/>
          <w:szCs w:val="28"/>
        </w:rPr>
        <w:t>Ju</w:t>
      </w:r>
      <w:r>
        <w:rPr>
          <w:rFonts w:cs="Times New Roman" w:hint="eastAsia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 30</w:t>
      </w:r>
      <w:r w:rsidRPr="00017603">
        <w:rPr>
          <w:rFonts w:cs="Times New Roman"/>
          <w:sz w:val="28"/>
          <w:szCs w:val="28"/>
        </w:rPr>
        <w:t>, 2023</w:t>
      </w:r>
    </w:p>
    <w:p w:rsidR="00017603" w:rsidRPr="008F6F22" w:rsidP="00017603" w14:paraId="4C21DCC4" w14:textId="2A9EA1F9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 1</w:t>
      </w:r>
      <w:r w:rsidRPr="00017603">
        <w:rPr>
          <w:rFonts w:cs="Times New Roman"/>
          <w:sz w:val="28"/>
          <w:szCs w:val="28"/>
        </w:rPr>
        <w:t>, 2023</w:t>
      </w:r>
    </w:p>
    <w:p w:rsidR="00B51241" w:rsidP="00B51241" w14:paraId="63982E76" w14:textId="77777777">
      <w:pPr>
        <w:ind w:left="1260" w:hanging="1260" w:hangingChars="450"/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DISS140</w:t>
      </w:r>
      <w:r w:rsidRPr="00017603">
        <w:rPr>
          <w:rFonts w:cs="Times New Roman"/>
          <w:sz w:val="28"/>
          <w:szCs w:val="28"/>
        </w:rPr>
        <w:tab/>
        <w:t>Globalization and Beyond: Culture, Society, and Political Economy</w:t>
      </w:r>
    </w:p>
    <w:p w:rsidR="00017603" w:rsidRPr="00017603" w:rsidP="00B51241" w14:paraId="5DED47BD" w14:textId="39A3FFC6">
      <w:pPr>
        <w:ind w:firstLine="1260" w:firstLineChars="450"/>
        <w:rPr>
          <w:rFonts w:cs="Times New Roman"/>
          <w:sz w:val="28"/>
          <w:szCs w:val="28"/>
        </w:rPr>
      </w:pPr>
      <w:r w:rsidRPr="00017603">
        <w:rPr>
          <w:rFonts w:cs="Times New Roman" w:hint="eastAsia"/>
          <w:sz w:val="28"/>
          <w:szCs w:val="28"/>
        </w:rPr>
        <w:t>全球化及超越：文化、社会和政治经济学</w:t>
      </w:r>
    </w:p>
    <w:p w:rsidR="00017603" w:rsidP="00017603" w14:paraId="4831607B" w14:textId="2FCA2954">
      <w:pPr>
        <w:rPr>
          <w:rFonts w:cs="Times New Roman"/>
          <w:sz w:val="28"/>
          <w:szCs w:val="28"/>
        </w:rPr>
      </w:pPr>
      <w:r w:rsidRPr="00017603">
        <w:rPr>
          <w:rFonts w:cs="Times New Roman"/>
          <w:sz w:val="28"/>
          <w:szCs w:val="28"/>
        </w:rPr>
        <w:t>DISS338</w:t>
      </w:r>
      <w:r w:rsidRPr="00017603">
        <w:rPr>
          <w:rFonts w:cs="Times New Roman"/>
          <w:sz w:val="28"/>
          <w:szCs w:val="28"/>
        </w:rPr>
        <w:tab/>
        <w:t>Human Rights in a Globalized World</w:t>
      </w:r>
    </w:p>
    <w:p w:rsidR="00A01745" w:rsidP="00A01745" w14:paraId="771E7B92" w14:textId="23E1449C">
      <w:pPr>
        <w:ind w:firstLine="1260" w:firstLineChars="450"/>
        <w:rPr>
          <w:rFonts w:cs="Times New Roman"/>
          <w:sz w:val="28"/>
          <w:szCs w:val="28"/>
        </w:rPr>
      </w:pPr>
      <w:r w:rsidRPr="00017603">
        <w:rPr>
          <w:rFonts w:cs="Times New Roman" w:hint="eastAsia"/>
          <w:sz w:val="28"/>
          <w:szCs w:val="28"/>
        </w:rPr>
        <w:t>全球化世界中的人权</w:t>
      </w:r>
    </w:p>
    <w:p w:rsidR="00A01745" w:rsidP="00A01745" w14:paraId="1411EB71" w14:textId="0E820E91">
      <w:pPr>
        <w:rPr>
          <w:rFonts w:cs="Times New Roman"/>
          <w:sz w:val="28"/>
          <w:szCs w:val="28"/>
        </w:rPr>
      </w:pPr>
    </w:p>
    <w:p w:rsidR="00A01745" w:rsidRPr="008643BD" w:rsidP="008643BD" w14:paraId="2E759337" w14:textId="56EF6987">
      <w:pPr>
        <w:pStyle w:val="ListParagraph"/>
        <w:numPr>
          <w:ilvl w:val="0"/>
          <w:numId w:val="3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Osaka University, Japan</w:t>
      </w:r>
    </w:p>
    <w:p w:rsidR="00A01745" w:rsidRPr="008F6F22" w:rsidP="00A01745" w14:paraId="100FF085" w14:textId="2938DC87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Jul 31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4E8AE9D8" w14:textId="08B84F41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Oct 2</w:t>
      </w:r>
      <w:r w:rsidRPr="00017603">
        <w:rPr>
          <w:rFonts w:cs="Times New Roman"/>
          <w:sz w:val="28"/>
          <w:szCs w:val="28"/>
        </w:rPr>
        <w:t>, 2023</w:t>
      </w:r>
    </w:p>
    <w:p w:rsidR="00A01745" w:rsidRPr="00A01745" w:rsidP="00A01745" w14:paraId="5698852F" w14:textId="77777777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Course information coming soon</w:t>
      </w:r>
    </w:p>
    <w:p w:rsidR="00A01745" w:rsidP="00A01745" w14:paraId="6E61893D" w14:textId="6EC01EC0">
      <w:pPr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课程信息即将推出</w:t>
      </w:r>
    </w:p>
    <w:p w:rsidR="00B51241" w:rsidP="00A01745" w14:paraId="5B68A834" w14:textId="77777777">
      <w:pPr>
        <w:rPr>
          <w:rFonts w:cs="Times New Roman"/>
          <w:sz w:val="28"/>
          <w:szCs w:val="28"/>
        </w:rPr>
      </w:pPr>
    </w:p>
    <w:p w:rsidR="00A01745" w:rsidRPr="008643BD" w:rsidP="008643BD" w14:paraId="12E82E15" w14:textId="12EBD559">
      <w:pPr>
        <w:pStyle w:val="ListParagraph"/>
        <w:numPr>
          <w:ilvl w:val="0"/>
          <w:numId w:val="3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hyperlink r:id="rId5" w:tgtFrame="_blank" w:history="1">
        <w:r w:rsidRPr="008643BD">
          <w:rPr>
            <w:rStyle w:val="Hyperlink"/>
            <w:rFonts w:eastAsia="黑体" w:cstheme="majorBidi"/>
            <w:b/>
            <w:bCs/>
            <w:color w:val="auto"/>
            <w:szCs w:val="32"/>
            <w:u w:val="none"/>
          </w:rPr>
          <w:t>Tohoku University</w:t>
        </w:r>
      </w:hyperlink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, Japan</w:t>
      </w:r>
    </w:p>
    <w:p w:rsidR="00A01745" w:rsidRPr="008F6F22" w:rsidP="00A01745" w14:paraId="55BC5092" w14:textId="770D841E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Aug 18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346BC33D" w14:textId="3BC85B1E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Oct 2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5F8C865F" w14:textId="6E57E090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CB11201</w:t>
      </w:r>
      <w:r w:rsidRPr="00A01745">
        <w:rPr>
          <w:rFonts w:cs="Times New Roman"/>
          <w:sz w:val="28"/>
          <w:szCs w:val="28"/>
        </w:rPr>
        <w:tab/>
        <w:t>Global Career Development on Japanese Management System</w:t>
      </w:r>
    </w:p>
    <w:p w:rsidR="00A01745" w:rsidRPr="00A01745" w:rsidP="00A01745" w14:paraId="3C4EEAED" w14:textId="2FA0D340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</w:t>
      </w:r>
      <w:r w:rsidRPr="00A01745">
        <w:rPr>
          <w:rFonts w:cs="Times New Roman" w:hint="eastAsia"/>
          <w:sz w:val="28"/>
          <w:szCs w:val="28"/>
        </w:rPr>
        <w:t>日本管理体系的全球职业发展</w:t>
      </w:r>
    </w:p>
    <w:p w:rsidR="00A01745" w:rsidP="00A01745" w14:paraId="2D0BC9F9" w14:textId="33D9ED9E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CB12202</w:t>
      </w:r>
      <w:r w:rsidRPr="00A01745">
        <w:rPr>
          <w:rFonts w:cs="Times New Roman"/>
          <w:sz w:val="28"/>
          <w:szCs w:val="28"/>
        </w:rPr>
        <w:tab/>
        <w:t>Japanese Corporate Culture, Employment Practices</w:t>
      </w:r>
    </w:p>
    <w:p w:rsidR="00A01745" w:rsidRPr="00A01745" w:rsidP="00A01745" w14:paraId="4A7D92FA" w14:textId="5BA52A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A01745">
        <w:rPr>
          <w:rFonts w:cs="Times New Roman" w:hint="eastAsia"/>
          <w:sz w:val="28"/>
          <w:szCs w:val="28"/>
        </w:rPr>
        <w:t>日本的企业文化、雇佣惯例</w:t>
      </w:r>
    </w:p>
    <w:p w:rsidR="00A01745" w:rsidP="00B51241" w14:paraId="385018AB" w14:textId="2FDB3CCD">
      <w:pPr>
        <w:ind w:left="1400" w:hanging="1400" w:hangingChars="500"/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CB12</w:t>
      </w:r>
      <w:r w:rsidR="00B51241">
        <w:rPr>
          <w:rFonts w:cs="Times New Roman"/>
          <w:sz w:val="28"/>
          <w:szCs w:val="28"/>
        </w:rPr>
        <w:t xml:space="preserve">205 </w:t>
      </w:r>
      <w:r w:rsidRPr="00A01745">
        <w:rPr>
          <w:rFonts w:cs="Times New Roman"/>
          <w:sz w:val="28"/>
          <w:szCs w:val="28"/>
        </w:rPr>
        <w:t>Perspectives of Intercultural Communication: Japanese Communication and Culture</w:t>
      </w:r>
    </w:p>
    <w:p w:rsidR="00A01745" w:rsidRPr="00A01745" w:rsidP="00A01745" w14:paraId="21F5C364" w14:textId="285ADBEC">
      <w:pPr>
        <w:ind w:firstLine="1260" w:firstLineChars="450"/>
        <w:rPr>
          <w:rFonts w:cs="Times New Roman"/>
          <w:sz w:val="28"/>
          <w:szCs w:val="28"/>
        </w:rPr>
      </w:pPr>
      <w:r w:rsidRPr="00A01745">
        <w:rPr>
          <w:rFonts w:cs="Times New Roman" w:hint="eastAsia"/>
          <w:sz w:val="28"/>
          <w:szCs w:val="28"/>
        </w:rPr>
        <w:t>跨文化交际的视角：日本交际与文化</w:t>
      </w:r>
    </w:p>
    <w:p w:rsidR="00A01745" w:rsidP="00A01745" w14:paraId="2A29D99A" w14:textId="1422E441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CB25203</w:t>
      </w:r>
      <w:r w:rsidRPr="00A01745">
        <w:rPr>
          <w:rFonts w:cs="Times New Roman"/>
          <w:sz w:val="28"/>
          <w:szCs w:val="28"/>
        </w:rPr>
        <w:tab/>
        <w:t>Japanese Universities and Students</w:t>
      </w:r>
    </w:p>
    <w:p w:rsidR="00A01745" w:rsidP="00A01745" w14:paraId="199B4431" w14:textId="6A3E24B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A01745">
        <w:rPr>
          <w:rFonts w:cs="Times New Roman" w:hint="eastAsia"/>
          <w:sz w:val="28"/>
          <w:szCs w:val="28"/>
        </w:rPr>
        <w:t>日本的大学和学生</w:t>
      </w:r>
    </w:p>
    <w:p w:rsidR="00A01745" w:rsidP="00A01745" w14:paraId="6D135D77" w14:textId="1AF58808">
      <w:pPr>
        <w:rPr>
          <w:rFonts w:cs="Times New Roman"/>
          <w:sz w:val="28"/>
          <w:szCs w:val="28"/>
        </w:rPr>
      </w:pPr>
    </w:p>
    <w:p w:rsidR="00A01745" w:rsidRPr="008643BD" w:rsidP="008643BD" w14:paraId="210B941C" w14:textId="68C69082">
      <w:pPr>
        <w:pStyle w:val="ListParagraph"/>
        <w:numPr>
          <w:ilvl w:val="0"/>
          <w:numId w:val="2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hyperlink r:id="rId6" w:tgtFrame="_blank" w:history="1">
        <w:r w:rsidRPr="008643BD">
          <w:rPr>
            <w:rStyle w:val="Hyperlink"/>
            <w:rFonts w:eastAsia="黑体" w:cstheme="majorBidi"/>
            <w:b/>
            <w:bCs/>
            <w:color w:val="auto"/>
            <w:szCs w:val="32"/>
            <w:u w:val="none"/>
          </w:rPr>
          <w:t>Zhejiang University</w:t>
        </w:r>
      </w:hyperlink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, China</w:t>
      </w:r>
    </w:p>
    <w:p w:rsidR="00A01745" w:rsidRPr="008F6F22" w:rsidP="00A01745" w14:paraId="5A99E2AC" w14:textId="17A1965F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Aug 20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5C99C9FB" w14:textId="177EA8CD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 12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279DB5AA" w14:textId="2BE4D323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12121620</w:t>
      </w:r>
      <w:r w:rsidRPr="00A01745">
        <w:rPr>
          <w:rFonts w:cs="Times New Roman"/>
          <w:sz w:val="28"/>
          <w:szCs w:val="28"/>
        </w:rPr>
        <w:tab/>
        <w:t>Engineering Elasticity</w:t>
      </w:r>
    </w:p>
    <w:p w:rsidR="00B51241" w:rsidRPr="00A01745" w:rsidP="00A01745" w14:paraId="0484B18C" w14:textId="0B327EF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51241">
        <w:rPr>
          <w:rFonts w:cs="Times New Roman" w:hint="eastAsia"/>
          <w:sz w:val="28"/>
          <w:szCs w:val="28"/>
        </w:rPr>
        <w:t>工程弹性</w:t>
      </w:r>
    </w:p>
    <w:p w:rsidR="00A01745" w:rsidP="00A01745" w14:paraId="684F1173" w14:textId="221AF2F1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12195660</w:t>
      </w:r>
      <w:r w:rsidRPr="00A01745">
        <w:rPr>
          <w:rFonts w:cs="Times New Roman"/>
          <w:sz w:val="28"/>
          <w:szCs w:val="28"/>
        </w:rPr>
        <w:tab/>
        <w:t>Green Building</w:t>
      </w:r>
    </w:p>
    <w:p w:rsidR="00B51241" w:rsidRPr="00A01745" w:rsidP="00B51241" w14:paraId="7EE6D2DA" w14:textId="79C21999">
      <w:pPr>
        <w:ind w:firstLine="1260" w:firstLineChars="450"/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绿色建筑</w:t>
      </w:r>
    </w:p>
    <w:p w:rsidR="00A01745" w:rsidP="00A01745" w14:paraId="3C5D48B0" w14:textId="1C4D6724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18122650</w:t>
      </w:r>
      <w:r w:rsidRPr="00A01745">
        <w:rPr>
          <w:rFonts w:cs="Times New Roman"/>
          <w:sz w:val="28"/>
          <w:szCs w:val="28"/>
        </w:rPr>
        <w:tab/>
        <w:t>Systematic Anatomy</w:t>
      </w:r>
    </w:p>
    <w:p w:rsidR="00B51241" w:rsidRPr="00A01745" w:rsidP="00A01745" w14:paraId="607AA319" w14:textId="25D95B6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51241">
        <w:rPr>
          <w:rFonts w:cs="Times New Roman" w:hint="eastAsia"/>
          <w:sz w:val="28"/>
          <w:szCs w:val="28"/>
        </w:rPr>
        <w:t>系统解剖学</w:t>
      </w:r>
    </w:p>
    <w:p w:rsidR="00A01745" w:rsidP="00A01745" w14:paraId="61BA4E98" w14:textId="517964E8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19190790</w:t>
      </w:r>
      <w:r w:rsidRPr="00A01745">
        <w:rPr>
          <w:rFonts w:cs="Times New Roman"/>
          <w:sz w:val="28"/>
          <w:szCs w:val="28"/>
        </w:rPr>
        <w:tab/>
        <w:t>Chemical Biology and Drugs</w:t>
      </w:r>
    </w:p>
    <w:p w:rsidR="00B51241" w:rsidRPr="00A01745" w:rsidP="00B51241" w14:paraId="3920E828" w14:textId="78FF86C1">
      <w:pPr>
        <w:ind w:firstLine="1260" w:firstLineChars="450"/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化学生物学和药物</w:t>
      </w:r>
    </w:p>
    <w:p w:rsidR="00A01745" w:rsidP="00A01745" w14:paraId="43660213" w14:textId="7F60527D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72120150</w:t>
      </w:r>
      <w:r w:rsidRPr="00A01745">
        <w:rPr>
          <w:rFonts w:cs="Times New Roman"/>
          <w:sz w:val="28"/>
          <w:szCs w:val="28"/>
        </w:rPr>
        <w:tab/>
        <w:t>Medical Genetics</w:t>
      </w:r>
    </w:p>
    <w:p w:rsidR="00B51241" w:rsidRPr="00A01745" w:rsidP="00A01745" w14:paraId="2D497E45" w14:textId="53C485B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51241">
        <w:rPr>
          <w:rFonts w:cs="Times New Roman" w:hint="eastAsia"/>
          <w:sz w:val="28"/>
          <w:szCs w:val="28"/>
        </w:rPr>
        <w:t>医学遗传学</w:t>
      </w:r>
    </w:p>
    <w:p w:rsidR="00A01745" w:rsidP="00A01745" w14:paraId="3B6A591C" w14:textId="1140B3EF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20124440</w:t>
      </w:r>
      <w:r w:rsidRPr="00A01745">
        <w:rPr>
          <w:rFonts w:cs="Times New Roman"/>
          <w:sz w:val="28"/>
          <w:szCs w:val="28"/>
        </w:rPr>
        <w:tab/>
        <w:t>Strategic Management</w:t>
      </w:r>
    </w:p>
    <w:p w:rsidR="00B51241" w:rsidRPr="00A01745" w:rsidP="00A01745" w14:paraId="7A4388C0" w14:textId="1DFD35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51241">
        <w:rPr>
          <w:rFonts w:cs="Times New Roman" w:hint="eastAsia"/>
          <w:sz w:val="28"/>
          <w:szCs w:val="28"/>
        </w:rPr>
        <w:t>战略管理</w:t>
      </w:r>
    </w:p>
    <w:p w:rsidR="00A01745" w:rsidP="00A01745" w14:paraId="587060AA" w14:textId="79E96893">
      <w:pPr>
        <w:rPr>
          <w:rFonts w:cs="Times New Roman"/>
          <w:sz w:val="28"/>
          <w:szCs w:val="28"/>
        </w:rPr>
      </w:pPr>
      <w:r w:rsidRPr="00A01745">
        <w:rPr>
          <w:rFonts w:cs="Times New Roman"/>
          <w:sz w:val="28"/>
          <w:szCs w:val="28"/>
        </w:rPr>
        <w:t>3121351</w:t>
      </w:r>
      <w:r w:rsidRPr="00A01745">
        <w:rPr>
          <w:rFonts w:cs="Times New Roman"/>
          <w:sz w:val="28"/>
          <w:szCs w:val="28"/>
        </w:rPr>
        <w:tab/>
        <w:t>Studying International Education Policies</w:t>
      </w:r>
    </w:p>
    <w:p w:rsidR="00A01745" w:rsidP="00A01745" w14:paraId="301B5F24" w14:textId="41299B63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</w:t>
      </w:r>
      <w:r w:rsidRPr="00B51241">
        <w:rPr>
          <w:rFonts w:cs="Times New Roman" w:hint="eastAsia"/>
          <w:sz w:val="28"/>
          <w:szCs w:val="28"/>
        </w:rPr>
        <w:t>学习国际教育政策</w:t>
      </w:r>
    </w:p>
    <w:p w:rsidR="00B51241" w:rsidP="00A01745" w14:paraId="743B06BE" w14:textId="77777777">
      <w:pPr>
        <w:rPr>
          <w:rFonts w:cs="Times New Roman"/>
          <w:sz w:val="28"/>
          <w:szCs w:val="28"/>
        </w:rPr>
      </w:pPr>
    </w:p>
    <w:p w:rsidR="00A01745" w:rsidRPr="008643BD" w:rsidP="008643BD" w14:paraId="12D27862" w14:textId="587C66B9">
      <w:pPr>
        <w:pStyle w:val="ListParagraph"/>
        <w:numPr>
          <w:ilvl w:val="0"/>
          <w:numId w:val="2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Tsinghua University, China</w:t>
      </w:r>
    </w:p>
    <w:p w:rsidR="00A01745" w:rsidRPr="008F6F22" w:rsidP="00A01745" w14:paraId="5675AB73" w14:textId="77777777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Aug 20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65C67FF3" w14:textId="392AB519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 18</w:t>
      </w:r>
      <w:r w:rsidRPr="00017603">
        <w:rPr>
          <w:rFonts w:cs="Times New Roman"/>
          <w:sz w:val="28"/>
          <w:szCs w:val="28"/>
        </w:rPr>
        <w:t>, 2023</w:t>
      </w:r>
    </w:p>
    <w:p w:rsidR="00A01745" w:rsidRPr="00B51241" w:rsidP="00A01745" w14:paraId="780F9A13" w14:textId="3441DE5D">
      <w:pPr>
        <w:rPr>
          <w:rFonts w:cs="Times New Roman"/>
          <w:sz w:val="28"/>
          <w:szCs w:val="28"/>
        </w:rPr>
      </w:pPr>
      <w:r w:rsidRPr="00B51241">
        <w:rPr>
          <w:rFonts w:cs="Times New Roman"/>
          <w:sz w:val="28"/>
          <w:szCs w:val="28"/>
        </w:rPr>
        <w:t>Course information coming soon</w:t>
      </w:r>
    </w:p>
    <w:p w:rsidR="00B51241" w:rsidP="00B51241" w14:paraId="3B53FF18" w14:textId="77777777">
      <w:pPr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课程信息即将推出</w:t>
      </w:r>
    </w:p>
    <w:p w:rsidR="00B51241" w:rsidP="00A01745" w14:paraId="5DFC753E" w14:textId="77777777">
      <w:pPr>
        <w:rPr>
          <w:rFonts w:ascii="Roboto" w:hAnsi="Roboto"/>
          <w:color w:val="333333"/>
          <w:sz w:val="26"/>
          <w:szCs w:val="26"/>
          <w:shd w:val="clear" w:color="auto" w:fill="FFFFFF"/>
        </w:rPr>
      </w:pPr>
    </w:p>
    <w:p w:rsidR="00A01745" w:rsidRPr="008643BD" w:rsidP="008643BD" w14:paraId="2E8B60DF" w14:textId="06B565D0">
      <w:pPr>
        <w:pStyle w:val="ListParagraph"/>
        <w:numPr>
          <w:ilvl w:val="0"/>
          <w:numId w:val="2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Waseda</w:t>
      </w: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 xml:space="preserve"> University, Japan</w:t>
      </w:r>
    </w:p>
    <w:p w:rsidR="00A01745" w:rsidRPr="008F6F22" w:rsidP="00A01745" w14:paraId="20FBA1B4" w14:textId="07BBD3F2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Aug 21</w:t>
      </w:r>
      <w:r w:rsidRPr="00017603">
        <w:rPr>
          <w:rFonts w:cs="Times New Roman"/>
          <w:sz w:val="28"/>
          <w:szCs w:val="28"/>
        </w:rPr>
        <w:t>, 2023</w:t>
      </w:r>
    </w:p>
    <w:p w:rsidR="00A01745" w:rsidP="00A01745" w14:paraId="70773853" w14:textId="76BE661C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>:</w:t>
      </w:r>
      <w:r w:rsidR="00B51241">
        <w:rPr>
          <w:rFonts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>O</w:t>
      </w:r>
      <w:r>
        <w:rPr>
          <w:rFonts w:cs="Times New Roman"/>
          <w:sz w:val="28"/>
          <w:szCs w:val="28"/>
        </w:rPr>
        <w:t>ct 5</w:t>
      </w:r>
      <w:r w:rsidRPr="00017603">
        <w:rPr>
          <w:rFonts w:cs="Times New Roman"/>
          <w:sz w:val="28"/>
          <w:szCs w:val="28"/>
        </w:rPr>
        <w:t>, 2023</w:t>
      </w:r>
    </w:p>
    <w:p w:rsidR="00B51241" w:rsidRPr="008F6F22" w:rsidP="00A01745" w14:paraId="33E46236" w14:textId="4F25AF42">
      <w:pPr>
        <w:rPr>
          <w:rFonts w:cs="Times New Roman"/>
          <w:sz w:val="28"/>
          <w:szCs w:val="28"/>
        </w:rPr>
      </w:pPr>
      <w:r w:rsidRPr="00B51241">
        <w:rPr>
          <w:rFonts w:cs="Times New Roman"/>
          <w:sz w:val="28"/>
          <w:szCs w:val="28"/>
        </w:rPr>
        <w:t>Course information coming soon</w:t>
      </w:r>
    </w:p>
    <w:p w:rsidR="00B51241" w:rsidP="00B51241" w14:paraId="206E109D" w14:textId="77777777">
      <w:pPr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课程信息即将推出</w:t>
      </w:r>
    </w:p>
    <w:p w:rsidR="00A01745" w:rsidP="00A01745" w14:paraId="33DD8FCC" w14:textId="4185225F">
      <w:pPr>
        <w:rPr>
          <w:rFonts w:cs="Times New Roman"/>
          <w:sz w:val="28"/>
          <w:szCs w:val="28"/>
        </w:rPr>
      </w:pPr>
    </w:p>
    <w:p w:rsidR="00A01745" w:rsidRPr="008643BD" w:rsidP="008643BD" w14:paraId="327314EB" w14:textId="36AA697F">
      <w:pPr>
        <w:pStyle w:val="ListParagraph"/>
        <w:numPr>
          <w:ilvl w:val="0"/>
          <w:numId w:val="2"/>
        </w:numPr>
        <w:ind w:firstLineChars="0"/>
        <w:rPr>
          <w:rStyle w:val="Hyperlink"/>
          <w:rFonts w:eastAsia="黑体" w:cstheme="majorBidi"/>
          <w:b/>
          <w:bCs/>
          <w:color w:val="auto"/>
          <w:szCs w:val="32"/>
          <w:u w:val="none"/>
        </w:rPr>
      </w:pPr>
      <w:r w:rsidRPr="008643BD">
        <w:rPr>
          <w:rStyle w:val="Hyperlink"/>
          <w:rFonts w:eastAsia="黑体" w:cstheme="majorBidi"/>
          <w:b/>
          <w:bCs/>
          <w:color w:val="auto"/>
          <w:szCs w:val="32"/>
          <w:u w:val="none"/>
        </w:rPr>
        <w:t>University of Science and Technology of China, China</w:t>
      </w:r>
    </w:p>
    <w:p w:rsidR="00A01745" w:rsidRPr="008F6F22" w:rsidP="00A01745" w14:paraId="0084076D" w14:textId="335BEEE2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Application Deadline: </w:t>
      </w:r>
      <w:r>
        <w:rPr>
          <w:rFonts w:cs="Times New Roman"/>
          <w:sz w:val="28"/>
          <w:szCs w:val="28"/>
        </w:rPr>
        <w:t>Aug 31</w:t>
      </w:r>
      <w:r w:rsidRPr="00017603">
        <w:rPr>
          <w:rFonts w:cs="Times New Roman"/>
          <w:sz w:val="28"/>
          <w:szCs w:val="28"/>
        </w:rPr>
        <w:t>, 2023</w:t>
      </w:r>
    </w:p>
    <w:p w:rsidR="00B51241" w:rsidRPr="008F6F22" w:rsidP="00A01745" w14:paraId="63AF5EC3" w14:textId="04B7C05F">
      <w:pPr>
        <w:rPr>
          <w:rFonts w:cs="Times New Roman"/>
          <w:sz w:val="28"/>
          <w:szCs w:val="28"/>
        </w:rPr>
      </w:pPr>
      <w:r w:rsidRPr="008F6F22">
        <w:rPr>
          <w:rFonts w:cs="Times New Roman"/>
          <w:sz w:val="28"/>
          <w:szCs w:val="28"/>
        </w:rPr>
        <w:t xml:space="preserve">Classes Start </w:t>
      </w:r>
      <w:r w:rsidRPr="008F6F22">
        <w:rPr>
          <w:rFonts w:cs="Times New Roman"/>
          <w:sz w:val="28"/>
          <w:szCs w:val="28"/>
        </w:rPr>
        <w:t>From</w:t>
      </w:r>
      <w:r w:rsidRPr="008F6F22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Sep 11</w:t>
      </w:r>
      <w:r w:rsidRPr="00017603">
        <w:rPr>
          <w:rFonts w:cs="Times New Roman"/>
          <w:sz w:val="28"/>
          <w:szCs w:val="28"/>
        </w:rPr>
        <w:t>, 2023</w:t>
      </w:r>
    </w:p>
    <w:p w:rsidR="00A01745" w:rsidRPr="00B51241" w:rsidP="00A01745" w14:paraId="5FD756C7" w14:textId="77777777">
      <w:pPr>
        <w:rPr>
          <w:rFonts w:cs="Times New Roman"/>
          <w:sz w:val="28"/>
          <w:szCs w:val="28"/>
        </w:rPr>
      </w:pPr>
      <w:r w:rsidRPr="00B51241">
        <w:rPr>
          <w:rFonts w:cs="Times New Roman"/>
          <w:sz w:val="28"/>
          <w:szCs w:val="28"/>
        </w:rPr>
        <w:t>Course information coming soon</w:t>
      </w:r>
    </w:p>
    <w:p w:rsidR="00B51241" w:rsidP="00B51241" w14:paraId="185BB203" w14:textId="77777777">
      <w:pPr>
        <w:rPr>
          <w:rFonts w:cs="Times New Roman"/>
          <w:sz w:val="28"/>
          <w:szCs w:val="28"/>
        </w:rPr>
      </w:pPr>
      <w:r w:rsidRPr="00B51241">
        <w:rPr>
          <w:rFonts w:cs="Times New Roman" w:hint="eastAsia"/>
          <w:sz w:val="28"/>
          <w:szCs w:val="28"/>
        </w:rPr>
        <w:t>课程信息即将推出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FF157E"/>
    <w:multiLevelType w:val="hybridMultilevel"/>
    <w:tmpl w:val="92ECD8CE"/>
    <w:lvl w:ilvl="0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B654F7"/>
    <w:multiLevelType w:val="hybridMultilevel"/>
    <w:tmpl w:val="9CDC0B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69352C"/>
    <w:multiLevelType w:val="hybridMultilevel"/>
    <w:tmpl w:val="12C204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091375"/>
    <w:multiLevelType w:val="hybridMultilevel"/>
    <w:tmpl w:val="5CE2CEB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2A5551C"/>
    <w:multiLevelType w:val="hybridMultilevel"/>
    <w:tmpl w:val="DFF8E58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F47862"/>
    <w:multiLevelType w:val="hybridMultilevel"/>
    <w:tmpl w:val="5504E99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D82395F"/>
    <w:multiLevelType w:val="hybridMultilevel"/>
    <w:tmpl w:val="6CFA46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CF"/>
    <w:rsid w:val="00017603"/>
    <w:rsid w:val="00057125"/>
    <w:rsid w:val="000912D5"/>
    <w:rsid w:val="00092EC0"/>
    <w:rsid w:val="001831B1"/>
    <w:rsid w:val="00252437"/>
    <w:rsid w:val="00345D21"/>
    <w:rsid w:val="005171DC"/>
    <w:rsid w:val="0052693D"/>
    <w:rsid w:val="005530EF"/>
    <w:rsid w:val="005A2886"/>
    <w:rsid w:val="005C1514"/>
    <w:rsid w:val="005D5D64"/>
    <w:rsid w:val="00630460"/>
    <w:rsid w:val="00736A51"/>
    <w:rsid w:val="007932F5"/>
    <w:rsid w:val="007F6319"/>
    <w:rsid w:val="008643BD"/>
    <w:rsid w:val="008F6F22"/>
    <w:rsid w:val="009F49D8"/>
    <w:rsid w:val="00A01745"/>
    <w:rsid w:val="00B51241"/>
    <w:rsid w:val="00B94B9C"/>
    <w:rsid w:val="00BF0D54"/>
    <w:rsid w:val="00C56C56"/>
    <w:rsid w:val="00CF096D"/>
    <w:rsid w:val="00CF7742"/>
    <w:rsid w:val="00D90207"/>
    <w:rsid w:val="00DC7B97"/>
    <w:rsid w:val="00E37A77"/>
    <w:rsid w:val="00E41DF0"/>
    <w:rsid w:val="00EF5586"/>
    <w:rsid w:val="00F00639"/>
    <w:rsid w:val="00F10263"/>
    <w:rsid w:val="00F15EC5"/>
    <w:rsid w:val="00F61A3B"/>
    <w:rsid w:val="00F97917"/>
    <w:rsid w:val="00FE39C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D3705E-45C4-4CEC-BCEE-BA51FCF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C5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Heading1">
    <w:name w:val="heading 1"/>
    <w:basedOn w:val="Normal"/>
    <w:next w:val="Normal"/>
    <w:link w:val="1"/>
    <w:uiPriority w:val="9"/>
    <w:qFormat/>
    <w:rsid w:val="00F15EC5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269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E39C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15EC5"/>
    <w:rPr>
      <w:rFonts w:eastAsia="方正小标宋简体"/>
      <w:bCs/>
      <w:kern w:val="44"/>
      <w:sz w:val="44"/>
      <w:szCs w:val="44"/>
    </w:rPr>
  </w:style>
  <w:style w:type="character" w:customStyle="1" w:styleId="3">
    <w:name w:val="标题 3 字符"/>
    <w:basedOn w:val="DefaultParagraphFont"/>
    <w:link w:val="Heading3"/>
    <w:uiPriority w:val="9"/>
    <w:rsid w:val="00FE39CF"/>
    <w:rPr>
      <w:rFonts w:ascii="Times New Roman" w:eastAsia="仿宋_GB2312" w:hAnsi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F558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693D"/>
    <w:rPr>
      <w:color w:val="605E5C"/>
      <w:shd w:val="clear" w:color="auto" w:fill="E1DFDD"/>
    </w:rPr>
  </w:style>
  <w:style w:type="character" w:customStyle="1" w:styleId="2">
    <w:name w:val="标题 2 字符"/>
    <w:basedOn w:val="DefaultParagraphFont"/>
    <w:link w:val="Heading2"/>
    <w:uiPriority w:val="9"/>
    <w:rsid w:val="005269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F6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F6F22"/>
    <w:rPr>
      <w:b/>
      <w:bCs/>
    </w:rPr>
  </w:style>
  <w:style w:type="paragraph" w:styleId="ListParagraph">
    <w:name w:val="List Paragraph"/>
    <w:basedOn w:val="Normal"/>
    <w:uiPriority w:val="34"/>
    <w:qFormat/>
    <w:rsid w:val="008643BD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vse.apru.org/yonsei-s12324/" TargetMode="External" /><Relationship Id="rId5" Type="http://schemas.openxmlformats.org/officeDocument/2006/relationships/hyperlink" Target="https://vse.apru.org/tohoku-s12324/" TargetMode="External" /><Relationship Id="rId6" Type="http://schemas.openxmlformats.org/officeDocument/2006/relationships/hyperlink" Target="https://vse.apru.org/zju-s12324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HML</dc:creator>
  <cp:lastModifiedBy>DELL</cp:lastModifiedBy>
  <cp:revision>4</cp:revision>
  <dcterms:created xsi:type="dcterms:W3CDTF">2023-06-25T08:12:00Z</dcterms:created>
  <dcterms:modified xsi:type="dcterms:W3CDTF">2023-06-28T01:27:00Z</dcterms:modified>
</cp:coreProperties>
</file>